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32" w:rsidRPr="00ED2654" w:rsidRDefault="00606432" w:rsidP="00606432">
      <w:pPr>
        <w:pStyle w:val="PlainText"/>
        <w:jc w:val="center"/>
        <w:rPr>
          <w:rFonts w:asciiTheme="minorHAnsi" w:eastAsia="MS Mincho" w:hAnsiTheme="minorHAnsi" w:cstheme="minorHAnsi"/>
          <w:b/>
          <w:bCs/>
          <w:sz w:val="28"/>
          <w:szCs w:val="28"/>
        </w:rPr>
      </w:pPr>
      <w:r w:rsidRPr="00ED2654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ADDENDUM TO CONTRACT FOR </w:t>
      </w:r>
      <w:smartTag w:uri="urn:schemas-microsoft-com:office:smarttags" w:element="place">
        <w:smartTag w:uri="urn:schemas-microsoft-com:office:smarttags" w:element="City">
          <w:r w:rsidRPr="00ED2654">
            <w:rPr>
              <w:rFonts w:asciiTheme="minorHAnsi" w:eastAsia="MS Mincho" w:hAnsiTheme="minorHAnsi" w:cstheme="minorHAnsi"/>
              <w:b/>
              <w:bCs/>
              <w:sz w:val="28"/>
              <w:szCs w:val="28"/>
            </w:rPr>
            <w:t>SALE</w:t>
          </w:r>
        </w:smartTag>
      </w:smartTag>
      <w:r w:rsidRPr="00ED2654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 AND PURCHASE</w:t>
      </w: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  <w:r w:rsidRPr="00ED2654">
        <w:rPr>
          <w:rFonts w:asciiTheme="minorHAnsi" w:eastAsia="MS Mincho" w:hAnsiTheme="minorHAnsi" w:cstheme="minorHAnsi"/>
          <w:sz w:val="28"/>
        </w:rPr>
        <w:t xml:space="preserve"> </w:t>
      </w: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  <w:r w:rsidRPr="00ED2654">
        <w:rPr>
          <w:rFonts w:asciiTheme="minorHAnsi" w:eastAsia="MS Mincho" w:hAnsiTheme="minorHAnsi" w:cstheme="minorHAnsi"/>
          <w:sz w:val="28"/>
        </w:rPr>
        <w:t xml:space="preserve">When the parties to a contract make additional agreements pertinent to the transaction, they will attach this form to the contract stating the additional agreements. </w:t>
      </w: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  <w:r w:rsidRPr="00ED2654">
        <w:rPr>
          <w:rFonts w:asciiTheme="minorHAnsi" w:eastAsia="MS Mincho" w:hAnsiTheme="minorHAnsi" w:cstheme="minorHAnsi"/>
          <w:sz w:val="28"/>
        </w:rPr>
        <w:t>For example:</w:t>
      </w: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  <w:r w:rsidRPr="00ED2654">
        <w:rPr>
          <w:rFonts w:asciiTheme="minorHAnsi" w:eastAsia="MS Mincho" w:hAnsiTheme="minorHAnsi" w:cstheme="minorHAnsi"/>
          <w:sz w:val="28"/>
        </w:rPr>
        <w:sym w:font="Wingdings" w:char="F046"/>
      </w:r>
      <w:r w:rsidRPr="00ED2654">
        <w:rPr>
          <w:rFonts w:asciiTheme="minorHAnsi" w:eastAsia="MS Mincho" w:hAnsiTheme="minorHAnsi" w:cstheme="minorHAnsi"/>
          <w:sz w:val="28"/>
        </w:rPr>
        <w:tab/>
        <w:t>When the buyer agrees to purchase the property in "as-is" condition</w:t>
      </w: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  <w:r w:rsidRPr="00ED2654">
        <w:rPr>
          <w:rFonts w:asciiTheme="minorHAnsi" w:eastAsia="MS Mincho" w:hAnsiTheme="minorHAnsi" w:cstheme="minorHAnsi"/>
          <w:sz w:val="28"/>
        </w:rPr>
        <w:sym w:font="Wingdings" w:char="F046"/>
      </w:r>
      <w:r w:rsidRPr="00ED2654">
        <w:rPr>
          <w:rFonts w:asciiTheme="minorHAnsi" w:eastAsia="MS Mincho" w:hAnsiTheme="minorHAnsi" w:cstheme="minorHAnsi"/>
          <w:sz w:val="28"/>
        </w:rPr>
        <w:tab/>
        <w:t>When the seller agrees to hold a second mortgage</w:t>
      </w: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</w:p>
    <w:p w:rsidR="00606432" w:rsidRPr="00ED2654" w:rsidRDefault="00606432" w:rsidP="00606432">
      <w:pPr>
        <w:pStyle w:val="PlainText"/>
        <w:ind w:left="720" w:hanging="720"/>
        <w:jc w:val="both"/>
        <w:rPr>
          <w:rFonts w:asciiTheme="minorHAnsi" w:eastAsia="MS Mincho" w:hAnsiTheme="minorHAnsi" w:cstheme="minorHAnsi"/>
          <w:sz w:val="28"/>
        </w:rPr>
      </w:pPr>
      <w:r w:rsidRPr="00ED2654">
        <w:rPr>
          <w:rFonts w:asciiTheme="minorHAnsi" w:eastAsia="MS Mincho" w:hAnsiTheme="minorHAnsi" w:cstheme="minorHAnsi"/>
          <w:sz w:val="28"/>
        </w:rPr>
        <w:sym w:font="Wingdings" w:char="F046"/>
      </w:r>
      <w:r w:rsidRPr="00ED2654">
        <w:rPr>
          <w:rFonts w:asciiTheme="minorHAnsi" w:eastAsia="MS Mincho" w:hAnsiTheme="minorHAnsi" w:cstheme="minorHAnsi"/>
          <w:sz w:val="28"/>
        </w:rPr>
        <w:tab/>
      </w:r>
      <w:proofErr w:type="gramStart"/>
      <w:r w:rsidRPr="00ED2654">
        <w:rPr>
          <w:rFonts w:asciiTheme="minorHAnsi" w:eastAsia="MS Mincho" w:hAnsiTheme="minorHAnsi" w:cstheme="minorHAnsi"/>
          <w:sz w:val="28"/>
        </w:rPr>
        <w:t>When the buyer agrees to allow the seller to remain in the property for a specific amount of time after the sale.</w:t>
      </w:r>
      <w:proofErr w:type="gramEnd"/>
      <w:r w:rsidRPr="00ED2654">
        <w:rPr>
          <w:rFonts w:asciiTheme="minorHAnsi" w:eastAsia="MS Mincho" w:hAnsiTheme="minorHAnsi" w:cstheme="minorHAnsi"/>
          <w:sz w:val="28"/>
        </w:rPr>
        <w:t xml:space="preserve">  </w:t>
      </w: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  <w:r w:rsidRPr="00ED2654">
        <w:rPr>
          <w:rFonts w:asciiTheme="minorHAnsi" w:eastAsia="MS Mincho" w:hAnsiTheme="minorHAnsi" w:cstheme="minorHAnsi"/>
          <w:sz w:val="28"/>
        </w:rPr>
        <w:t xml:space="preserve">The following form can be completed and attached to your sales agreement.  </w:t>
      </w:r>
      <w:r w:rsidRPr="00ED2654">
        <w:rPr>
          <w:rFonts w:asciiTheme="minorHAnsi" w:eastAsia="MS Mincho" w:hAnsiTheme="minorHAnsi" w:cstheme="minorHAnsi"/>
          <w:sz w:val="28"/>
        </w:rPr>
        <w:tab/>
      </w:r>
    </w:p>
    <w:p w:rsidR="00606432" w:rsidRPr="00ED2654" w:rsidRDefault="00606432" w:rsidP="00606432">
      <w:pPr>
        <w:pStyle w:val="PlainText"/>
        <w:jc w:val="center"/>
        <w:rPr>
          <w:rFonts w:asciiTheme="minorHAnsi" w:eastAsia="MS Mincho" w:hAnsiTheme="minorHAnsi" w:cstheme="minorHAnsi"/>
          <w:b/>
          <w:bCs/>
          <w:sz w:val="28"/>
          <w:szCs w:val="28"/>
        </w:rPr>
      </w:pPr>
      <w:r w:rsidRPr="00ED2654">
        <w:rPr>
          <w:rFonts w:asciiTheme="minorHAnsi" w:eastAsia="MS Mincho" w:hAnsiTheme="minorHAnsi" w:cstheme="minorHAnsi"/>
          <w:sz w:val="28"/>
        </w:rPr>
        <w:br w:type="page"/>
      </w:r>
      <w:r w:rsidRPr="00ED2654">
        <w:rPr>
          <w:rFonts w:asciiTheme="minorHAnsi" w:eastAsia="MS Mincho" w:hAnsiTheme="minorHAnsi" w:cstheme="minorHAnsi"/>
          <w:b/>
          <w:bCs/>
          <w:sz w:val="28"/>
          <w:szCs w:val="28"/>
        </w:rPr>
        <w:lastRenderedPageBreak/>
        <w:t xml:space="preserve">ADDENDUM TO </w:t>
      </w:r>
      <w:proofErr w:type="gramStart"/>
      <w:r w:rsidRPr="00ED2654">
        <w:rPr>
          <w:rFonts w:asciiTheme="minorHAnsi" w:eastAsia="MS Mincho" w:hAnsiTheme="minorHAnsi" w:cstheme="minorHAnsi"/>
          <w:b/>
          <w:bCs/>
          <w:sz w:val="28"/>
          <w:szCs w:val="28"/>
        </w:rPr>
        <w:t>CONTRACT  FOR</w:t>
      </w:r>
      <w:proofErr w:type="gramEnd"/>
      <w:r w:rsidRPr="00ED2654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D2654">
            <w:rPr>
              <w:rFonts w:asciiTheme="minorHAnsi" w:eastAsia="MS Mincho" w:hAnsiTheme="minorHAnsi" w:cstheme="minorHAnsi"/>
              <w:b/>
              <w:bCs/>
              <w:sz w:val="28"/>
              <w:szCs w:val="28"/>
            </w:rPr>
            <w:t>SALE</w:t>
          </w:r>
        </w:smartTag>
      </w:smartTag>
      <w:r w:rsidRPr="00ED2654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 AND PURCHASE</w:t>
      </w: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  <w:r w:rsidRPr="00ED2654">
        <w:rPr>
          <w:rFonts w:asciiTheme="minorHAnsi" w:eastAsia="MS Mincho" w:hAnsiTheme="minorHAnsi" w:cstheme="minorHAnsi"/>
          <w:sz w:val="28"/>
        </w:rPr>
        <w:t xml:space="preserve">IN REFERENCE TO CONTRACT DATED___________BETWEEN ___________________________________________ THE BUYER AND _______________________________ THE SELLER, IT IS </w:t>
      </w:r>
      <w:proofErr w:type="gramStart"/>
      <w:r w:rsidRPr="00ED2654">
        <w:rPr>
          <w:rFonts w:asciiTheme="minorHAnsi" w:eastAsia="MS Mincho" w:hAnsiTheme="minorHAnsi" w:cstheme="minorHAnsi"/>
          <w:sz w:val="28"/>
        </w:rPr>
        <w:t>FURTHER  AGREED</w:t>
      </w:r>
      <w:proofErr w:type="gramEnd"/>
      <w:r w:rsidRPr="00ED2654">
        <w:rPr>
          <w:rFonts w:asciiTheme="minorHAnsi" w:eastAsia="MS Mincho" w:hAnsiTheme="minorHAnsi" w:cstheme="minorHAnsi"/>
          <w:sz w:val="28"/>
        </w:rPr>
        <w:t xml:space="preserve"> AS FOLLOWS:</w:t>
      </w: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  <w:r w:rsidRPr="00ED2654">
        <w:rPr>
          <w:rFonts w:asciiTheme="minorHAnsi" w:eastAsia="MS Mincho" w:hAnsiTheme="minorHAnsi" w:cstheme="minorHAns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  <w:r w:rsidRPr="00ED2654">
        <w:rPr>
          <w:rFonts w:asciiTheme="minorHAnsi" w:eastAsia="MS Mincho" w:hAnsiTheme="minorHAnsi" w:cstheme="minorHAnsi"/>
          <w:sz w:val="28"/>
        </w:rPr>
        <w:t>THIS ADDENDUM, UPON EXECUTION BY BOTH PARTIES, IS HEREWITH MADE AN INTEGRAL PART OF THE AFOREMENTIONED CONTRACT.</w:t>
      </w: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  <w:r w:rsidRPr="00ED2654">
        <w:rPr>
          <w:rFonts w:asciiTheme="minorHAnsi" w:eastAsia="MS Mincho" w:hAnsiTheme="minorHAnsi" w:cstheme="minorHAnsi"/>
          <w:sz w:val="28"/>
        </w:rPr>
        <w:t xml:space="preserve">   </w:t>
      </w: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  <w:r w:rsidRPr="00ED2654">
        <w:rPr>
          <w:rFonts w:asciiTheme="minorHAnsi" w:eastAsia="MS Mincho" w:hAnsiTheme="minorHAnsi" w:cstheme="minorHAnsi"/>
          <w:sz w:val="28"/>
        </w:rPr>
        <w:t>DATE EXECUTED BY BUYER   _________________________________</w:t>
      </w: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  <w:r w:rsidRPr="00ED2654">
        <w:rPr>
          <w:rFonts w:asciiTheme="minorHAnsi" w:eastAsia="MS Mincho" w:hAnsiTheme="minorHAnsi" w:cstheme="minorHAnsi"/>
          <w:sz w:val="28"/>
        </w:rPr>
        <w:t xml:space="preserve">____________________________   </w:t>
      </w:r>
      <w:r w:rsidRPr="00ED2654">
        <w:rPr>
          <w:rFonts w:asciiTheme="minorHAnsi" w:eastAsia="MS Mincho" w:hAnsiTheme="minorHAnsi" w:cstheme="minorHAnsi"/>
          <w:sz w:val="28"/>
        </w:rPr>
        <w:tab/>
        <w:t>______________________________</w:t>
      </w: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  <w:r w:rsidRPr="00ED2654">
        <w:rPr>
          <w:rFonts w:asciiTheme="minorHAnsi" w:eastAsia="MS Mincho" w:hAnsiTheme="minorHAnsi" w:cstheme="minorHAnsi"/>
          <w:sz w:val="28"/>
        </w:rPr>
        <w:t xml:space="preserve">BUYER </w:t>
      </w:r>
      <w:r w:rsidRPr="00ED2654">
        <w:rPr>
          <w:rFonts w:asciiTheme="minorHAnsi" w:eastAsia="MS Mincho" w:hAnsiTheme="minorHAnsi" w:cstheme="minorHAnsi"/>
          <w:sz w:val="28"/>
        </w:rPr>
        <w:tab/>
      </w:r>
      <w:r w:rsidRPr="00ED2654">
        <w:rPr>
          <w:rFonts w:asciiTheme="minorHAnsi" w:eastAsia="MS Mincho" w:hAnsiTheme="minorHAnsi" w:cstheme="minorHAnsi"/>
          <w:sz w:val="28"/>
        </w:rPr>
        <w:tab/>
      </w:r>
      <w:r w:rsidRPr="00ED2654">
        <w:rPr>
          <w:rFonts w:asciiTheme="minorHAnsi" w:eastAsia="MS Mincho" w:hAnsiTheme="minorHAnsi" w:cstheme="minorHAnsi"/>
          <w:sz w:val="28"/>
        </w:rPr>
        <w:tab/>
        <w:t xml:space="preserve">                   </w:t>
      </w:r>
      <w:r w:rsidR="00ED2654">
        <w:rPr>
          <w:rFonts w:asciiTheme="minorHAnsi" w:eastAsia="MS Mincho" w:hAnsiTheme="minorHAnsi" w:cstheme="minorHAnsi"/>
          <w:sz w:val="28"/>
        </w:rPr>
        <w:t xml:space="preserve">   </w:t>
      </w:r>
      <w:r w:rsidRPr="00ED2654">
        <w:rPr>
          <w:rFonts w:asciiTheme="minorHAnsi" w:eastAsia="MS Mincho" w:hAnsiTheme="minorHAnsi" w:cstheme="minorHAnsi"/>
          <w:sz w:val="28"/>
        </w:rPr>
        <w:t xml:space="preserve"> BUYER    </w:t>
      </w: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  <w:r w:rsidRPr="00ED2654">
        <w:rPr>
          <w:rFonts w:asciiTheme="minorHAnsi" w:eastAsia="MS Mincho" w:hAnsiTheme="minorHAnsi" w:cstheme="minorHAnsi"/>
          <w:sz w:val="28"/>
        </w:rPr>
        <w:t xml:space="preserve">DATE EXECUTED BY </w:t>
      </w:r>
      <w:proofErr w:type="gramStart"/>
      <w:r w:rsidRPr="00ED2654">
        <w:rPr>
          <w:rFonts w:asciiTheme="minorHAnsi" w:eastAsia="MS Mincho" w:hAnsiTheme="minorHAnsi" w:cstheme="minorHAnsi"/>
          <w:sz w:val="28"/>
        </w:rPr>
        <w:t>SELLER  _</w:t>
      </w:r>
      <w:proofErr w:type="gramEnd"/>
      <w:r w:rsidRPr="00ED2654">
        <w:rPr>
          <w:rFonts w:asciiTheme="minorHAnsi" w:eastAsia="MS Mincho" w:hAnsiTheme="minorHAnsi" w:cstheme="minorHAnsi"/>
          <w:sz w:val="28"/>
        </w:rPr>
        <w:t>________________________________</w:t>
      </w: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</w:p>
    <w:p w:rsidR="00606432" w:rsidRPr="00ED2654" w:rsidRDefault="00606432" w:rsidP="00606432">
      <w:pPr>
        <w:pStyle w:val="PlainText"/>
        <w:jc w:val="both"/>
        <w:rPr>
          <w:rFonts w:asciiTheme="minorHAnsi" w:eastAsia="MS Mincho" w:hAnsiTheme="minorHAnsi" w:cstheme="minorHAnsi"/>
          <w:sz w:val="28"/>
        </w:rPr>
      </w:pPr>
      <w:r w:rsidRPr="00ED2654">
        <w:rPr>
          <w:rFonts w:asciiTheme="minorHAnsi" w:eastAsia="MS Mincho" w:hAnsiTheme="minorHAnsi" w:cstheme="minorHAnsi"/>
          <w:sz w:val="28"/>
        </w:rPr>
        <w:t xml:space="preserve">____________________________  </w:t>
      </w:r>
      <w:r w:rsidRPr="00ED2654">
        <w:rPr>
          <w:rFonts w:asciiTheme="minorHAnsi" w:eastAsia="MS Mincho" w:hAnsiTheme="minorHAnsi" w:cstheme="minorHAnsi"/>
          <w:sz w:val="28"/>
        </w:rPr>
        <w:tab/>
        <w:t xml:space="preserve"> ______________________________</w:t>
      </w:r>
    </w:p>
    <w:p w:rsidR="005858B0" w:rsidRPr="00ED2654" w:rsidRDefault="00606432" w:rsidP="00ED2654">
      <w:pPr>
        <w:pStyle w:val="PlainText"/>
        <w:jc w:val="both"/>
        <w:rPr>
          <w:rFonts w:asciiTheme="minorHAnsi" w:hAnsiTheme="minorHAnsi" w:cstheme="minorHAnsi"/>
        </w:rPr>
      </w:pPr>
      <w:r w:rsidRPr="00ED2654">
        <w:rPr>
          <w:rFonts w:asciiTheme="minorHAnsi" w:eastAsia="MS Mincho" w:hAnsiTheme="minorHAnsi" w:cstheme="minorHAnsi"/>
          <w:sz w:val="28"/>
        </w:rPr>
        <w:t xml:space="preserve">SELLER </w:t>
      </w:r>
      <w:r w:rsidRPr="00ED2654">
        <w:rPr>
          <w:rFonts w:asciiTheme="minorHAnsi" w:eastAsia="MS Mincho" w:hAnsiTheme="minorHAnsi" w:cstheme="minorHAnsi"/>
          <w:sz w:val="28"/>
        </w:rPr>
        <w:tab/>
      </w:r>
      <w:r w:rsidRPr="00ED2654">
        <w:rPr>
          <w:rFonts w:asciiTheme="minorHAnsi" w:eastAsia="MS Mincho" w:hAnsiTheme="minorHAnsi" w:cstheme="minorHAnsi"/>
          <w:sz w:val="28"/>
        </w:rPr>
        <w:tab/>
      </w:r>
      <w:r w:rsidRPr="00ED2654">
        <w:rPr>
          <w:rFonts w:asciiTheme="minorHAnsi" w:eastAsia="MS Mincho" w:hAnsiTheme="minorHAnsi" w:cstheme="minorHAnsi"/>
          <w:sz w:val="28"/>
        </w:rPr>
        <w:tab/>
        <w:t xml:space="preserve">                     </w:t>
      </w:r>
      <w:r w:rsidR="00ED2654">
        <w:rPr>
          <w:rFonts w:asciiTheme="minorHAnsi" w:eastAsia="MS Mincho" w:hAnsiTheme="minorHAnsi" w:cstheme="minorHAnsi"/>
          <w:sz w:val="28"/>
        </w:rPr>
        <w:t xml:space="preserve">  </w:t>
      </w:r>
      <w:proofErr w:type="spellStart"/>
      <w:r w:rsidRPr="00ED2654">
        <w:rPr>
          <w:rFonts w:asciiTheme="minorHAnsi" w:eastAsia="MS Mincho" w:hAnsiTheme="minorHAnsi" w:cstheme="minorHAnsi"/>
          <w:sz w:val="28"/>
        </w:rPr>
        <w:t>SELLER</w:t>
      </w:r>
      <w:bookmarkStart w:id="0" w:name="_GoBack"/>
      <w:bookmarkEnd w:id="0"/>
      <w:proofErr w:type="spellEnd"/>
    </w:p>
    <w:sectPr w:rsidR="005858B0" w:rsidRPr="00ED2654" w:rsidSect="0058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6432"/>
    <w:rsid w:val="005858B0"/>
    <w:rsid w:val="00606432"/>
    <w:rsid w:val="00E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06432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60643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Dwan Bent-Twyford</dc:creator>
  <cp:lastModifiedBy>Owner</cp:lastModifiedBy>
  <cp:revision>2</cp:revision>
  <dcterms:created xsi:type="dcterms:W3CDTF">2009-01-17T02:42:00Z</dcterms:created>
  <dcterms:modified xsi:type="dcterms:W3CDTF">2011-02-17T01:18:00Z</dcterms:modified>
</cp:coreProperties>
</file>